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5C" w:rsidRDefault="00CB295C" w:rsidP="00CB295C">
      <w:pPr>
        <w:jc w:val="both"/>
        <w:rPr>
          <w:rFonts w:ascii="Tahoma" w:hAnsi="Tahoma"/>
          <w:sz w:val="24"/>
          <w:szCs w:val="24"/>
        </w:rPr>
      </w:pPr>
    </w:p>
    <w:p w:rsidR="005250DC" w:rsidRPr="005D1DBD" w:rsidRDefault="005250DC" w:rsidP="005250DC">
      <w:pPr>
        <w:jc w:val="center"/>
        <w:rPr>
          <w:rFonts w:ascii="Tahoma" w:hAnsi="Tahoma"/>
          <w:sz w:val="32"/>
          <w:szCs w:val="32"/>
        </w:rPr>
      </w:pPr>
      <w:r w:rsidRPr="005D1DBD">
        <w:rPr>
          <w:rFonts w:ascii="Tahoma" w:hAnsi="Tahoma"/>
          <w:sz w:val="32"/>
          <w:szCs w:val="32"/>
        </w:rPr>
        <w:t>Non-NHS Service Fees</w:t>
      </w:r>
    </w:p>
    <w:p w:rsidR="005250DC" w:rsidRDefault="005250DC" w:rsidP="005250DC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Payable by patients</w:t>
      </w:r>
    </w:p>
    <w:p w:rsidR="005250DC" w:rsidRPr="00321794" w:rsidRDefault="005250DC" w:rsidP="005250DC">
      <w:pPr>
        <w:jc w:val="center"/>
        <w:rPr>
          <w:rFonts w:ascii="Tahoma" w:hAnsi="Tahoma"/>
          <w:szCs w:val="22"/>
        </w:rPr>
      </w:pPr>
    </w:p>
    <w:tbl>
      <w:tblPr>
        <w:tblStyle w:val="TableGrid"/>
        <w:tblW w:w="0" w:type="auto"/>
        <w:tblLook w:val="04A0"/>
      </w:tblPr>
      <w:tblGrid>
        <w:gridCol w:w="6842"/>
        <w:gridCol w:w="2400"/>
      </w:tblGrid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jc w:val="center"/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Item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jc w:val="center"/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Fee</w:t>
            </w: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LETTERS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</w:p>
        </w:tc>
      </w:tr>
      <w:tr w:rsidR="00321794" w:rsidRPr="00321794" w:rsidTr="005250DC">
        <w:tc>
          <w:tcPr>
            <w:tcW w:w="10598" w:type="dxa"/>
          </w:tcPr>
          <w:p w:rsidR="00321794" w:rsidRPr="00321794" w:rsidRDefault="00321794" w:rsidP="005250DC">
            <w:pPr>
              <w:rPr>
                <w:rFonts w:ascii="Tahoma" w:hAnsi="Tahoma"/>
                <w:b/>
                <w:szCs w:val="22"/>
              </w:rPr>
            </w:pPr>
          </w:p>
        </w:tc>
        <w:tc>
          <w:tcPr>
            <w:tcW w:w="3576" w:type="dxa"/>
          </w:tcPr>
          <w:p w:rsidR="00321794" w:rsidRPr="00321794" w:rsidRDefault="00321794" w:rsidP="005250DC">
            <w:pPr>
              <w:rPr>
                <w:rFonts w:ascii="Tahoma" w:hAnsi="Tahoma"/>
                <w:szCs w:val="22"/>
              </w:rPr>
            </w:pP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Letters  (containing a statement of fact and no opinion, i.e. current medication, carriage of medication on flights etc.)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jc w:val="center"/>
              <w:rPr>
                <w:rFonts w:ascii="Tahoma" w:hAnsi="Tahoma"/>
                <w:szCs w:val="22"/>
              </w:rPr>
            </w:pPr>
          </w:p>
          <w:p w:rsidR="005250DC" w:rsidRPr="00321794" w:rsidRDefault="005250DC" w:rsidP="005250DC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£25.00</w:t>
            </w: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Letters (requiring statement of fact, detail and/or opinion such as in support of housing applications, to employers, character references etc.)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jc w:val="center"/>
              <w:rPr>
                <w:rFonts w:ascii="Tahoma" w:hAnsi="Tahoma"/>
                <w:szCs w:val="22"/>
              </w:rPr>
            </w:pPr>
          </w:p>
          <w:p w:rsidR="005250DC" w:rsidRPr="00321794" w:rsidRDefault="005250DC" w:rsidP="005250DC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£25.00, plus 10p per word</w:t>
            </w: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Fitness Letter (Travel, Gym</w:t>
            </w:r>
            <w:r w:rsidR="00DC1F91" w:rsidRPr="00321794">
              <w:rPr>
                <w:rFonts w:ascii="Tahoma" w:hAnsi="Tahoma"/>
                <w:szCs w:val="22"/>
              </w:rPr>
              <w:t>, Camp America</w:t>
            </w:r>
            <w:r w:rsidRPr="00321794">
              <w:rPr>
                <w:rFonts w:ascii="Tahoma" w:hAnsi="Tahoma"/>
                <w:szCs w:val="22"/>
              </w:rPr>
              <w:t xml:space="preserve"> etc.)</w:t>
            </w:r>
            <w:r w:rsidR="005D1DBD" w:rsidRPr="00321794">
              <w:rPr>
                <w:rFonts w:ascii="Tahoma" w:hAnsi="Tahoma"/>
                <w:szCs w:val="22"/>
              </w:rPr>
              <w:t xml:space="preserve"> – no examination required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£50.00</w:t>
            </w: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9C4FC0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Solicitors Letter</w:t>
            </w:r>
          </w:p>
        </w:tc>
        <w:tc>
          <w:tcPr>
            <w:tcW w:w="3576" w:type="dxa"/>
          </w:tcPr>
          <w:p w:rsidR="005250DC" w:rsidRPr="00321794" w:rsidRDefault="009C4FC0" w:rsidP="009C4FC0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£50.00, plus 10p per word</w:t>
            </w: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</w:p>
        </w:tc>
        <w:tc>
          <w:tcPr>
            <w:tcW w:w="3576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</w:p>
        </w:tc>
      </w:tr>
      <w:tr w:rsidR="005250DC" w:rsidRPr="00321794" w:rsidTr="005250DC">
        <w:tc>
          <w:tcPr>
            <w:tcW w:w="10598" w:type="dxa"/>
          </w:tcPr>
          <w:p w:rsidR="005250DC" w:rsidRPr="00321794" w:rsidRDefault="009C4FC0" w:rsidP="005250DC">
            <w:pPr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REPORTS/CERTIFICATES</w:t>
            </w:r>
          </w:p>
        </w:tc>
        <w:tc>
          <w:tcPr>
            <w:tcW w:w="3576" w:type="dxa"/>
          </w:tcPr>
          <w:p w:rsidR="005250DC" w:rsidRPr="00321794" w:rsidRDefault="005250DC" w:rsidP="005250DC">
            <w:pPr>
              <w:rPr>
                <w:rFonts w:ascii="Tahoma" w:hAnsi="Tahoma"/>
                <w:szCs w:val="22"/>
              </w:rPr>
            </w:pPr>
          </w:p>
        </w:tc>
      </w:tr>
      <w:tr w:rsidR="00321794" w:rsidRPr="00321794" w:rsidTr="005250DC">
        <w:tc>
          <w:tcPr>
            <w:tcW w:w="10598" w:type="dxa"/>
          </w:tcPr>
          <w:p w:rsidR="00321794" w:rsidRPr="00321794" w:rsidRDefault="00321794" w:rsidP="005250DC">
            <w:pPr>
              <w:rPr>
                <w:rFonts w:ascii="Tahoma" w:hAnsi="Tahoma"/>
                <w:b/>
                <w:szCs w:val="22"/>
              </w:rPr>
            </w:pPr>
          </w:p>
        </w:tc>
        <w:tc>
          <w:tcPr>
            <w:tcW w:w="3576" w:type="dxa"/>
          </w:tcPr>
          <w:p w:rsidR="00321794" w:rsidRPr="00321794" w:rsidRDefault="00321794" w:rsidP="005250DC">
            <w:pPr>
              <w:rPr>
                <w:rFonts w:ascii="Tahoma" w:hAnsi="Tahoma"/>
                <w:szCs w:val="22"/>
              </w:rPr>
            </w:pPr>
          </w:p>
        </w:tc>
      </w:tr>
      <w:tr w:rsidR="009C4FC0" w:rsidRPr="00321794" w:rsidTr="005250DC">
        <w:tc>
          <w:tcPr>
            <w:tcW w:w="10598" w:type="dxa"/>
          </w:tcPr>
          <w:p w:rsidR="009C4FC0" w:rsidRPr="00321794" w:rsidRDefault="009C4FC0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Insurance Reports</w:t>
            </w:r>
          </w:p>
          <w:p w:rsidR="005D1DBD" w:rsidRPr="00321794" w:rsidRDefault="005D1DBD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Insurance Reports – Additional Information</w:t>
            </w:r>
          </w:p>
        </w:tc>
        <w:tc>
          <w:tcPr>
            <w:tcW w:w="3576" w:type="dxa"/>
          </w:tcPr>
          <w:p w:rsidR="009C4FC0" w:rsidRPr="00321794" w:rsidRDefault="009C4FC0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Time taken charged at hourly rate of £240 divided into 15 minutes</w:t>
            </w:r>
          </w:p>
        </w:tc>
      </w:tr>
      <w:tr w:rsidR="009C4FC0" w:rsidRPr="00321794" w:rsidTr="005250DC">
        <w:tc>
          <w:tcPr>
            <w:tcW w:w="10598" w:type="dxa"/>
          </w:tcPr>
          <w:p w:rsidR="009C4FC0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Holiday Cancellation Form</w:t>
            </w:r>
          </w:p>
        </w:tc>
        <w:tc>
          <w:tcPr>
            <w:tcW w:w="3576" w:type="dxa"/>
          </w:tcPr>
          <w:p w:rsidR="009C4FC0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£50.00</w:t>
            </w:r>
          </w:p>
        </w:tc>
      </w:tr>
      <w:tr w:rsidR="009C4FC0" w:rsidRPr="00321794" w:rsidTr="005250DC">
        <w:tc>
          <w:tcPr>
            <w:tcW w:w="10598" w:type="dxa"/>
          </w:tcPr>
          <w:p w:rsidR="009C4FC0" w:rsidRPr="00321794" w:rsidRDefault="009C4FC0" w:rsidP="005250DC">
            <w:pPr>
              <w:rPr>
                <w:rFonts w:ascii="Tahoma" w:hAnsi="Tahoma"/>
                <w:szCs w:val="22"/>
              </w:rPr>
            </w:pPr>
          </w:p>
        </w:tc>
        <w:tc>
          <w:tcPr>
            <w:tcW w:w="3576" w:type="dxa"/>
          </w:tcPr>
          <w:p w:rsidR="009C4FC0" w:rsidRPr="00321794" w:rsidRDefault="009C4FC0" w:rsidP="005250DC">
            <w:pPr>
              <w:rPr>
                <w:rFonts w:ascii="Tahoma" w:hAnsi="Tahoma"/>
                <w:szCs w:val="22"/>
              </w:rPr>
            </w:pP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MEDICALS</w:t>
            </w:r>
          </w:p>
        </w:tc>
        <w:tc>
          <w:tcPr>
            <w:tcW w:w="3576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</w:p>
        </w:tc>
      </w:tr>
      <w:tr w:rsidR="00321794" w:rsidRPr="00321794" w:rsidTr="005250DC">
        <w:tc>
          <w:tcPr>
            <w:tcW w:w="10598" w:type="dxa"/>
          </w:tcPr>
          <w:p w:rsidR="00321794" w:rsidRPr="00321794" w:rsidRDefault="00321794" w:rsidP="005250DC">
            <w:pPr>
              <w:rPr>
                <w:rFonts w:ascii="Tahoma" w:hAnsi="Tahoma"/>
                <w:b/>
                <w:szCs w:val="22"/>
              </w:rPr>
            </w:pPr>
          </w:p>
        </w:tc>
        <w:tc>
          <w:tcPr>
            <w:tcW w:w="3576" w:type="dxa"/>
          </w:tcPr>
          <w:p w:rsidR="00321794" w:rsidRPr="00321794" w:rsidRDefault="00321794" w:rsidP="005250DC">
            <w:pPr>
              <w:rPr>
                <w:rFonts w:ascii="Tahoma" w:hAnsi="Tahoma"/>
                <w:szCs w:val="22"/>
              </w:rPr>
            </w:pP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Medical Examination and Report (HGV, PSV, Taxi Driver</w:t>
            </w:r>
            <w:r w:rsidR="005D1DBD" w:rsidRPr="00321794">
              <w:rPr>
                <w:rFonts w:ascii="Tahoma" w:hAnsi="Tahoma"/>
                <w:szCs w:val="22"/>
              </w:rPr>
              <w:t>, Fitness to Travel, Fitness for Sports, Insurance, Employment Health etc.</w:t>
            </w:r>
            <w:r w:rsidRPr="00321794">
              <w:rPr>
                <w:rFonts w:ascii="Tahoma" w:hAnsi="Tahoma"/>
                <w:szCs w:val="22"/>
              </w:rPr>
              <w:t>)</w:t>
            </w:r>
          </w:p>
        </w:tc>
        <w:tc>
          <w:tcPr>
            <w:tcW w:w="3576" w:type="dxa"/>
          </w:tcPr>
          <w:p w:rsidR="00DC1F91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£150.00</w:t>
            </w: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Medical – report only, no examination</w:t>
            </w:r>
          </w:p>
        </w:tc>
        <w:tc>
          <w:tcPr>
            <w:tcW w:w="3576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Time taken charged at hourly rate of £240 divided into 15 minutes</w:t>
            </w: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Others, e.g. DVLA, Adoption</w:t>
            </w:r>
          </w:p>
        </w:tc>
        <w:tc>
          <w:tcPr>
            <w:tcW w:w="3576" w:type="dxa"/>
          </w:tcPr>
          <w:p w:rsidR="00DC1F91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As advised by Agency</w:t>
            </w: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</w:p>
        </w:tc>
        <w:tc>
          <w:tcPr>
            <w:tcW w:w="3576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</w:p>
        </w:tc>
      </w:tr>
      <w:tr w:rsidR="009C4FC0" w:rsidRPr="00321794" w:rsidTr="005250DC">
        <w:tc>
          <w:tcPr>
            <w:tcW w:w="10598" w:type="dxa"/>
          </w:tcPr>
          <w:p w:rsidR="009C4FC0" w:rsidRPr="00321794" w:rsidRDefault="00DC1F91" w:rsidP="005250DC">
            <w:pPr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LABORATORY TESTS</w:t>
            </w:r>
          </w:p>
        </w:tc>
        <w:tc>
          <w:tcPr>
            <w:tcW w:w="3576" w:type="dxa"/>
          </w:tcPr>
          <w:p w:rsidR="009C4FC0" w:rsidRPr="00321794" w:rsidRDefault="009C4FC0" w:rsidP="005250DC">
            <w:pPr>
              <w:rPr>
                <w:rFonts w:ascii="Tahoma" w:hAnsi="Tahoma"/>
                <w:szCs w:val="22"/>
              </w:rPr>
            </w:pPr>
          </w:p>
        </w:tc>
      </w:tr>
      <w:tr w:rsidR="00321794" w:rsidRPr="00321794" w:rsidTr="005250DC">
        <w:tc>
          <w:tcPr>
            <w:tcW w:w="10598" w:type="dxa"/>
          </w:tcPr>
          <w:p w:rsidR="00321794" w:rsidRPr="00321794" w:rsidRDefault="00321794" w:rsidP="005250DC">
            <w:pPr>
              <w:rPr>
                <w:rFonts w:ascii="Tahoma" w:hAnsi="Tahoma"/>
                <w:b/>
                <w:szCs w:val="22"/>
              </w:rPr>
            </w:pPr>
          </w:p>
        </w:tc>
        <w:tc>
          <w:tcPr>
            <w:tcW w:w="3576" w:type="dxa"/>
          </w:tcPr>
          <w:p w:rsidR="00321794" w:rsidRPr="00321794" w:rsidRDefault="00321794" w:rsidP="005250DC">
            <w:pPr>
              <w:rPr>
                <w:rFonts w:ascii="Tahoma" w:hAnsi="Tahoma"/>
                <w:szCs w:val="22"/>
              </w:rPr>
            </w:pPr>
          </w:p>
        </w:tc>
      </w:tr>
      <w:tr w:rsidR="009C4FC0" w:rsidRPr="00321794" w:rsidTr="005250DC">
        <w:tc>
          <w:tcPr>
            <w:tcW w:w="10598" w:type="dxa"/>
          </w:tcPr>
          <w:p w:rsidR="009C4FC0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DNA Paternity Testing</w:t>
            </w:r>
          </w:p>
        </w:tc>
        <w:tc>
          <w:tcPr>
            <w:tcW w:w="3576" w:type="dxa"/>
          </w:tcPr>
          <w:p w:rsidR="009C4FC0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£50.00 per test</w:t>
            </w: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Private Blood Tests</w:t>
            </w:r>
          </w:p>
        </w:tc>
        <w:tc>
          <w:tcPr>
            <w:tcW w:w="3576" w:type="dxa"/>
          </w:tcPr>
          <w:p w:rsidR="00DC1F91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£50.00, plus laboratory charges</w:t>
            </w:r>
          </w:p>
        </w:tc>
      </w:tr>
      <w:tr w:rsidR="005D1DBD" w:rsidRPr="00321794" w:rsidTr="005250DC">
        <w:tc>
          <w:tcPr>
            <w:tcW w:w="10598" w:type="dxa"/>
          </w:tcPr>
          <w:p w:rsidR="005D1DBD" w:rsidRPr="00321794" w:rsidRDefault="005D1DBD" w:rsidP="005250DC">
            <w:pPr>
              <w:rPr>
                <w:rFonts w:ascii="Tahoma" w:hAnsi="Tahoma"/>
                <w:szCs w:val="22"/>
              </w:rPr>
            </w:pPr>
          </w:p>
        </w:tc>
        <w:tc>
          <w:tcPr>
            <w:tcW w:w="3576" w:type="dxa"/>
          </w:tcPr>
          <w:p w:rsidR="005D1DBD" w:rsidRPr="00321794" w:rsidRDefault="005D1DBD" w:rsidP="00DC1F91">
            <w:pPr>
              <w:jc w:val="center"/>
              <w:rPr>
                <w:rFonts w:ascii="Tahoma" w:hAnsi="Tahoma"/>
                <w:szCs w:val="22"/>
              </w:rPr>
            </w:pP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b/>
                <w:szCs w:val="22"/>
              </w:rPr>
            </w:pPr>
            <w:r w:rsidRPr="00321794">
              <w:rPr>
                <w:rFonts w:ascii="Tahoma" w:hAnsi="Tahoma"/>
                <w:b/>
                <w:szCs w:val="22"/>
              </w:rPr>
              <w:t>PRIVATE CONSULTATIONS</w:t>
            </w:r>
          </w:p>
        </w:tc>
        <w:tc>
          <w:tcPr>
            <w:tcW w:w="3576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</w:p>
        </w:tc>
      </w:tr>
      <w:tr w:rsidR="00321794" w:rsidRPr="00321794" w:rsidTr="005250DC">
        <w:tc>
          <w:tcPr>
            <w:tcW w:w="10598" w:type="dxa"/>
          </w:tcPr>
          <w:p w:rsidR="00321794" w:rsidRPr="00321794" w:rsidRDefault="00321794" w:rsidP="005250DC">
            <w:pPr>
              <w:rPr>
                <w:rFonts w:ascii="Tahoma" w:hAnsi="Tahoma"/>
                <w:b/>
                <w:szCs w:val="22"/>
              </w:rPr>
            </w:pPr>
          </w:p>
        </w:tc>
        <w:tc>
          <w:tcPr>
            <w:tcW w:w="3576" w:type="dxa"/>
          </w:tcPr>
          <w:p w:rsidR="00321794" w:rsidRPr="00321794" w:rsidRDefault="00321794" w:rsidP="005250DC">
            <w:pPr>
              <w:rPr>
                <w:rFonts w:ascii="Tahoma" w:hAnsi="Tahoma"/>
                <w:szCs w:val="22"/>
              </w:rPr>
            </w:pP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Private GP Consultation – 15 minute appointment, plus Private Prescription Charge</w:t>
            </w:r>
          </w:p>
        </w:tc>
        <w:tc>
          <w:tcPr>
            <w:tcW w:w="3576" w:type="dxa"/>
          </w:tcPr>
          <w:p w:rsidR="00DC1F91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 xml:space="preserve">£100.00 </w:t>
            </w:r>
          </w:p>
        </w:tc>
      </w:tr>
      <w:tr w:rsidR="00DC1F91" w:rsidRPr="00321794" w:rsidTr="005250DC">
        <w:tc>
          <w:tcPr>
            <w:tcW w:w="10598" w:type="dxa"/>
          </w:tcPr>
          <w:p w:rsidR="00DC1F91" w:rsidRPr="00321794" w:rsidRDefault="00DC1F91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 xml:space="preserve">Private Prescription </w:t>
            </w:r>
          </w:p>
        </w:tc>
        <w:tc>
          <w:tcPr>
            <w:tcW w:w="3576" w:type="dxa"/>
          </w:tcPr>
          <w:p w:rsidR="00DC1F91" w:rsidRPr="00321794" w:rsidRDefault="00DC1F91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£20.00</w:t>
            </w:r>
          </w:p>
        </w:tc>
      </w:tr>
      <w:tr w:rsidR="005D1DBD" w:rsidRPr="00321794" w:rsidTr="005250DC">
        <w:tc>
          <w:tcPr>
            <w:tcW w:w="10598" w:type="dxa"/>
          </w:tcPr>
          <w:p w:rsidR="005D1DBD" w:rsidRPr="00321794" w:rsidRDefault="005D1DBD" w:rsidP="005250DC">
            <w:pPr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Private Emergency Consultation (e.g. Ship Crew Payable by Shipping Agent)</w:t>
            </w:r>
          </w:p>
        </w:tc>
        <w:tc>
          <w:tcPr>
            <w:tcW w:w="3576" w:type="dxa"/>
          </w:tcPr>
          <w:p w:rsidR="005D1DBD" w:rsidRPr="00321794" w:rsidRDefault="005D1DBD" w:rsidP="00DC1F91">
            <w:pPr>
              <w:jc w:val="center"/>
              <w:rPr>
                <w:rFonts w:ascii="Tahoma" w:hAnsi="Tahoma"/>
                <w:szCs w:val="22"/>
              </w:rPr>
            </w:pPr>
            <w:r w:rsidRPr="00321794">
              <w:rPr>
                <w:rFonts w:ascii="Tahoma" w:hAnsi="Tahoma"/>
                <w:szCs w:val="22"/>
              </w:rPr>
              <w:t>£80.00</w:t>
            </w:r>
          </w:p>
        </w:tc>
      </w:tr>
    </w:tbl>
    <w:p w:rsidR="00CB295C" w:rsidRPr="00321794" w:rsidRDefault="00CB295C" w:rsidP="00CB295C">
      <w:pPr>
        <w:jc w:val="both"/>
        <w:rPr>
          <w:rFonts w:ascii="Tahoma" w:hAnsi="Tahoma"/>
          <w:sz w:val="24"/>
          <w:szCs w:val="24"/>
        </w:rPr>
      </w:pPr>
    </w:p>
    <w:sectPr w:rsidR="00CB295C" w:rsidRPr="00321794" w:rsidSect="003217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B8" w:rsidRDefault="004937B8" w:rsidP="005250DC">
      <w:r>
        <w:separator/>
      </w:r>
    </w:p>
  </w:endnote>
  <w:endnote w:type="continuationSeparator" w:id="0">
    <w:p w:rsidR="004937B8" w:rsidRDefault="004937B8" w:rsidP="0052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B8" w:rsidRDefault="004937B8" w:rsidP="005250DC">
      <w:r>
        <w:separator/>
      </w:r>
    </w:p>
  </w:footnote>
  <w:footnote w:type="continuationSeparator" w:id="0">
    <w:p w:rsidR="004937B8" w:rsidRDefault="004937B8" w:rsidP="00525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Theme="majorEastAsia" w:hAnsi="Tahoma"/>
        <w:sz w:val="32"/>
        <w:szCs w:val="32"/>
      </w:rPr>
      <w:alias w:val="Title"/>
      <w:id w:val="77738743"/>
      <w:placeholder>
        <w:docPart w:val="D73DCEFF40A24A94A10798B64CBCF6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D1DBD" w:rsidRDefault="005D1DB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250DC">
          <w:rPr>
            <w:rFonts w:ascii="Tahoma" w:eastAsiaTheme="majorEastAsia" w:hAnsi="Tahoma"/>
            <w:sz w:val="32"/>
            <w:szCs w:val="32"/>
          </w:rPr>
          <w:t>PRIMROSE LANE MEDICAL CENTRE</w:t>
        </w:r>
      </w:p>
    </w:sdtContent>
  </w:sdt>
  <w:p w:rsidR="005D1DBD" w:rsidRDefault="005D1D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A29"/>
    <w:multiLevelType w:val="hybridMultilevel"/>
    <w:tmpl w:val="DEBE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E571D"/>
    <w:multiLevelType w:val="hybridMultilevel"/>
    <w:tmpl w:val="7BDE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780A"/>
    <w:multiLevelType w:val="hybridMultilevel"/>
    <w:tmpl w:val="AFC8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67D07"/>
    <w:multiLevelType w:val="hybridMultilevel"/>
    <w:tmpl w:val="87CA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D0E69"/>
    <w:multiLevelType w:val="hybridMultilevel"/>
    <w:tmpl w:val="EAB2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D6C"/>
    <w:rsid w:val="0005172D"/>
    <w:rsid w:val="00086758"/>
    <w:rsid w:val="000B0AC0"/>
    <w:rsid w:val="000E3EC1"/>
    <w:rsid w:val="000F7E6E"/>
    <w:rsid w:val="001403C0"/>
    <w:rsid w:val="001B4861"/>
    <w:rsid w:val="001C1414"/>
    <w:rsid w:val="001F0D6C"/>
    <w:rsid w:val="00276624"/>
    <w:rsid w:val="002E0103"/>
    <w:rsid w:val="002E125D"/>
    <w:rsid w:val="00306723"/>
    <w:rsid w:val="00321794"/>
    <w:rsid w:val="003230E0"/>
    <w:rsid w:val="00333573"/>
    <w:rsid w:val="003A4A54"/>
    <w:rsid w:val="003D5402"/>
    <w:rsid w:val="00411B27"/>
    <w:rsid w:val="00471CDA"/>
    <w:rsid w:val="004937B8"/>
    <w:rsid w:val="004F22BA"/>
    <w:rsid w:val="005250DC"/>
    <w:rsid w:val="0059211B"/>
    <w:rsid w:val="00596027"/>
    <w:rsid w:val="005C44B2"/>
    <w:rsid w:val="005C4A7E"/>
    <w:rsid w:val="005D1DBD"/>
    <w:rsid w:val="00663925"/>
    <w:rsid w:val="006936FD"/>
    <w:rsid w:val="006B5A71"/>
    <w:rsid w:val="00727D4D"/>
    <w:rsid w:val="00733CB1"/>
    <w:rsid w:val="00760D56"/>
    <w:rsid w:val="00791F2D"/>
    <w:rsid w:val="00794E12"/>
    <w:rsid w:val="00831E99"/>
    <w:rsid w:val="00837C83"/>
    <w:rsid w:val="00844ABB"/>
    <w:rsid w:val="008651A8"/>
    <w:rsid w:val="0088155F"/>
    <w:rsid w:val="008F58B1"/>
    <w:rsid w:val="00914CDA"/>
    <w:rsid w:val="00961F1E"/>
    <w:rsid w:val="009A0337"/>
    <w:rsid w:val="009C4FC0"/>
    <w:rsid w:val="00A544A2"/>
    <w:rsid w:val="00A72569"/>
    <w:rsid w:val="00AB783C"/>
    <w:rsid w:val="00AC72AD"/>
    <w:rsid w:val="00AF7F82"/>
    <w:rsid w:val="00B4478A"/>
    <w:rsid w:val="00B50141"/>
    <w:rsid w:val="00B511AC"/>
    <w:rsid w:val="00B72714"/>
    <w:rsid w:val="00BC2795"/>
    <w:rsid w:val="00BD73A2"/>
    <w:rsid w:val="00BE37B0"/>
    <w:rsid w:val="00C22EA7"/>
    <w:rsid w:val="00C3265A"/>
    <w:rsid w:val="00CB08C2"/>
    <w:rsid w:val="00CB13D1"/>
    <w:rsid w:val="00CB295C"/>
    <w:rsid w:val="00CB2B11"/>
    <w:rsid w:val="00D215B1"/>
    <w:rsid w:val="00D31AB8"/>
    <w:rsid w:val="00D36500"/>
    <w:rsid w:val="00DB68B4"/>
    <w:rsid w:val="00DC1F91"/>
    <w:rsid w:val="00DF7D6C"/>
    <w:rsid w:val="00E33CF6"/>
    <w:rsid w:val="00E558B4"/>
    <w:rsid w:val="00E67775"/>
    <w:rsid w:val="00E966A3"/>
    <w:rsid w:val="00EA7C99"/>
    <w:rsid w:val="00FA18BF"/>
    <w:rsid w:val="00FF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6C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0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0DC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5250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0DC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D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DC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3DCEFF40A24A94A10798B64CBCF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843F-341D-4878-9138-3D39A51F0B9D}"/>
      </w:docPartPr>
      <w:docPartBody>
        <w:p w:rsidR="00EC4698" w:rsidRDefault="00EC4698" w:rsidP="00EC4698">
          <w:pPr>
            <w:pStyle w:val="D73DCEFF40A24A94A10798B64CBCF6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4698"/>
    <w:rsid w:val="009D2A0C"/>
    <w:rsid w:val="00EC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D52D1E0A0473E9F5D66DFC07EA322">
    <w:name w:val="6AAD52D1E0A0473E9F5D66DFC07EA322"/>
    <w:rsid w:val="00EC4698"/>
  </w:style>
  <w:style w:type="paragraph" w:customStyle="1" w:styleId="A08D18A721004D4D975041BF6FAE75A6">
    <w:name w:val="A08D18A721004D4D975041BF6FAE75A6"/>
    <w:rsid w:val="00EC4698"/>
  </w:style>
  <w:style w:type="paragraph" w:customStyle="1" w:styleId="D73DCEFF40A24A94A10798B64CBCF601">
    <w:name w:val="D73DCEFF40A24A94A10798B64CBCF601"/>
    <w:rsid w:val="00EC46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PRIMROSE LANE MEDICAL CENTRE</vt:lpstr>
    </vt:vector>
  </TitlesOfParts>
  <Company>NHS FIFE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PRIMROSE LANE MEDICAL CENTRE</dc:title>
  <dc:creator>francis</dc:creator>
  <cp:lastModifiedBy>francis</cp:lastModifiedBy>
  <cp:revision>2</cp:revision>
  <cp:lastPrinted>2023-03-23T12:06:00Z</cp:lastPrinted>
  <dcterms:created xsi:type="dcterms:W3CDTF">2024-09-25T12:29:00Z</dcterms:created>
  <dcterms:modified xsi:type="dcterms:W3CDTF">2024-09-25T12:29:00Z</dcterms:modified>
</cp:coreProperties>
</file>